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360" w:rsidRPr="00F64A4B" w:rsidRDefault="00D17360" w:rsidP="009573BE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D17360" w:rsidRPr="00F80452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D17360" w:rsidRPr="00F80452" w:rsidRDefault="009B6F5A" w:rsidP="00B354E4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9C3EB0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80452">
              <w:rPr>
                <w:b/>
                <w:sz w:val="24"/>
                <w:szCs w:val="24"/>
                <w:lang w:val="pt-BR"/>
              </w:rPr>
              <w:t>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B354E4" w:rsidRPr="002E3EFD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54E4" w:rsidRPr="002E3EFD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B354E4" w:rsidRPr="002E3EFD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B354E4" w:rsidRPr="002E3EFD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B354E4" w:rsidRPr="002E3EFD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2E3EFD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2E3EFD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2E3EFD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2E3EFD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B354E4" w:rsidRPr="002E3EFD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="00D17360"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D17360" w:rsidRPr="00F80452" w:rsidRDefault="00D17360" w:rsidP="009573BE">
            <w:pPr>
              <w:rPr>
                <w:sz w:val="24"/>
                <w:szCs w:val="24"/>
              </w:rPr>
            </w:pPr>
          </w:p>
          <w:p w:rsidR="00D17360" w:rsidRPr="00F80452" w:rsidRDefault="00D17360" w:rsidP="00B354E4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B354E4"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</w:rPr>
            </w:r>
            <w:r w:rsidR="00B354E4" w:rsidRPr="00F80452">
              <w:rPr>
                <w:b/>
                <w:sz w:val="24"/>
                <w:szCs w:val="24"/>
              </w:rPr>
              <w:fldChar w:fldCharType="separate"/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c>
          <w:tcPr>
            <w:tcW w:w="10368" w:type="dxa"/>
          </w:tcPr>
          <w:p w:rsidR="00D17360" w:rsidRPr="009B34A2" w:rsidRDefault="00D17360" w:rsidP="009573BE">
            <w:pPr>
              <w:rPr>
                <w:b/>
                <w:sz w:val="24"/>
                <w:szCs w:val="24"/>
              </w:rPr>
            </w:pPr>
          </w:p>
        </w:tc>
      </w:tr>
      <w:tr w:rsidR="00D17360" w:rsidRPr="00F64A4B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D17360" w:rsidRPr="00F64A4B" w:rsidRDefault="00D17360" w:rsidP="009573BE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D17360" w:rsidRPr="00F64A4B" w:rsidRDefault="00D17360" w:rsidP="00F80452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D17360" w:rsidRPr="00F64A4B" w:rsidRDefault="00D17360" w:rsidP="00B354E4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</w:t>
      </w:r>
      <w:r w:rsidR="00B354E4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D17360" w:rsidRPr="00F64A4B" w:rsidRDefault="00D17360" w:rsidP="00DB5E0B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</w:t>
      </w:r>
      <w:r w:rsidR="00DB5E0B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D17360" w:rsidRPr="00F64A4B" w:rsidRDefault="00D17360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D17360" w:rsidRPr="00F64A4B" w:rsidRDefault="00D17360" w:rsidP="00133EDD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133EDD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meio de outros softwares.</w:t>
      </w:r>
    </w:p>
    <w:p w:rsidR="00D17360" w:rsidRPr="00F64A4B" w:rsidRDefault="00D17360" w:rsidP="00F80452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Você “executa uma instância” do software executando o procedimento de</w:t>
      </w:r>
      <w:r w:rsidR="00E9079C" w:rsidRPr="00F80452">
        <w:rPr>
          <w:sz w:val="20"/>
          <w:szCs w:val="20"/>
          <w:lang w:val="pt-BR"/>
        </w:rPr>
        <w:t> </w:t>
      </w:r>
      <w:r w:rsidR="009B6F5A" w:rsidRPr="00F80452">
        <w:rPr>
          <w:sz w:val="20"/>
          <w:szCs w:val="20"/>
          <w:lang w:val="pt-BR"/>
        </w:rPr>
        <w:t>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As referências ao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software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</w:t>
      </w:r>
      <w:r w:rsidR="00551133" w:rsidRPr="00F80452">
        <w:rPr>
          <w:b/>
          <w:sz w:val="20"/>
          <w:szCs w:val="20"/>
          <w:lang w:val="pt-BR"/>
        </w:rPr>
        <w:t>“</w:t>
      </w:r>
      <w:r w:rsidRPr="00F80452">
        <w:rPr>
          <w:b/>
          <w:sz w:val="20"/>
          <w:szCs w:val="20"/>
          <w:lang w:val="pt-BR"/>
        </w:rPr>
        <w:t>OSE</w:t>
      </w:r>
      <w:r w:rsidR="00551133" w:rsidRPr="00F80452">
        <w:rPr>
          <w:b/>
          <w:sz w:val="20"/>
          <w:szCs w:val="20"/>
          <w:lang w:val="pt-BR"/>
        </w:rPr>
        <w:t>”</w:t>
      </w:r>
      <w:r w:rsidRPr="00F80452">
        <w:rPr>
          <w:b/>
          <w:sz w:val="20"/>
          <w:szCs w:val="20"/>
          <w:lang w:val="pt-BR"/>
        </w:rPr>
        <w:t>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“Ambiente de sistema operacional” ou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OSE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é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D17360" w:rsidRPr="00F64A4B" w:rsidRDefault="00D17360" w:rsidP="00F80452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</w:t>
      </w:r>
      <w:r w:rsidR="001A7828" w:rsidRP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D17360" w:rsidRPr="009C3EB0" w:rsidRDefault="00D17360" w:rsidP="009573BE">
      <w:pPr>
        <w:pStyle w:val="Bullet3"/>
        <w:widowControl w:val="0"/>
        <w:rPr>
          <w:sz w:val="20"/>
          <w:szCs w:val="20"/>
          <w:lang w:val="fr-FR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D17360" w:rsidRPr="00F64A4B" w:rsidRDefault="00D17360" w:rsidP="00F80452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D17360" w:rsidRPr="00F64A4B" w:rsidRDefault="00D17360" w:rsidP="003723A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723A9" w:rsidRP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seguir.</w:t>
      </w:r>
    </w:p>
    <w:p w:rsidR="00D17360" w:rsidRPr="00F80452" w:rsidRDefault="00D17360" w:rsidP="009B6F5A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Há duas opções:</w:t>
      </w:r>
    </w:p>
    <w:p w:rsidR="00D17360" w:rsidRPr="00F64A4B" w:rsidRDefault="00D17360" w:rsidP="00F80452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D17360" w:rsidRPr="00F64A4B" w:rsidRDefault="00D17360" w:rsidP="000C6C96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D17360" w:rsidRPr="00F64A4B" w:rsidRDefault="00D17360" w:rsidP="009573BE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Consignação do Número de Licenças Necessárias ao Servidor.</w:t>
      </w:r>
    </w:p>
    <w:p w:rsidR="00D17360" w:rsidRPr="00F64A4B" w:rsidRDefault="009B6F5A" w:rsidP="00F8045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lastRenderedPageBreak/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que será o servidor licenciado para todas essas licenças.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Não é permitido consignar a mesma licença a mais de um servidor.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Uma partição de hardware ou blade é</w:t>
      </w:r>
      <w:r w:rsid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considerado como um servidor separado.</w:t>
      </w:r>
    </w:p>
    <w:p w:rsidR="00D17360" w:rsidRPr="00F64A4B" w:rsidRDefault="009B6F5A" w:rsidP="005F1F9E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 você realocar uma licença, o</w:t>
      </w:r>
      <w:r w:rsidR="005F1F9E" w:rsidRP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D17360" w:rsidRPr="00F64A4B" w:rsidRDefault="00D17360" w:rsidP="00972D23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Seu direito de executar instâncias do software para</w:t>
      </w:r>
      <w:r w:rsidR="00972D23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D17360" w:rsidRPr="00F64A4B" w:rsidRDefault="00D17360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D17360" w:rsidRPr="00F64A4B" w:rsidRDefault="00D17360" w:rsidP="00155A70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</w:t>
      </w:r>
      <w:r w:rsidR="00155A70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mídia de armazenamento.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D17360" w:rsidRPr="00F64A4B" w:rsidRDefault="00D17360" w:rsidP="00972D23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 w:rsidR="00972D23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D17360" w:rsidRPr="00F64A4B" w:rsidRDefault="00D17360" w:rsidP="00F80452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D17360" w:rsidRPr="00F64A4B" w:rsidRDefault="009B6F5A" w:rsidP="00F80452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D17360" w:rsidRPr="00F64A4B">
        <w:rPr>
          <w:b w:val="0"/>
          <w:sz w:val="20"/>
          <w:szCs w:val="20"/>
          <w:lang w:val="pt-BR"/>
        </w:rPr>
        <w:t xml:space="preserve"> </w:t>
      </w:r>
      <w:r w:rsidR="00D17360"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 w:rsidR="00F80452">
        <w:rPr>
          <w:b w:val="0"/>
          <w:sz w:val="20"/>
          <w:szCs w:val="20"/>
          <w:lang w:val="pt-BR"/>
        </w:rPr>
        <w:t> </w:t>
      </w:r>
      <w:r w:rsidR="00D17360"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D17360" w:rsidRPr="00F64A4B" w:rsidRDefault="00D17360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D17360" w:rsidRPr="00F64A4B" w:rsidRDefault="00D17360" w:rsidP="009B6F5A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D17360" w:rsidRPr="00F64A4B" w:rsidRDefault="00D17360" w:rsidP="009573BE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D17360" w:rsidRPr="00F64A4B" w:rsidRDefault="00D17360" w:rsidP="00F80452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D17360" w:rsidRPr="00F64A4B" w:rsidRDefault="00D17360" w:rsidP="00A432F1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A432F1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A432F1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hardware físico.</w:t>
      </w:r>
    </w:p>
    <w:p w:rsidR="00D17360" w:rsidRPr="00F64A4B" w:rsidRDefault="00D17360" w:rsidP="00F8045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D17360" w:rsidRPr="00F64A4B" w:rsidRDefault="00D17360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D17360" w:rsidRPr="00F64A4B" w:rsidRDefault="00D17360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D17360" w:rsidRPr="00F64A4B" w:rsidRDefault="00D17360" w:rsidP="00290041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90041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D17360" w:rsidRPr="00F64A4B" w:rsidRDefault="00D17360" w:rsidP="00F8045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D17360" w:rsidRPr="00F64A4B" w:rsidRDefault="00D17360" w:rsidP="00F8045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D17360" w:rsidRPr="00F64A4B" w:rsidRDefault="00D17360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D17360" w:rsidRPr="00F64A4B" w:rsidRDefault="00D17360" w:rsidP="002850C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simplesmente não</w:t>
      </w:r>
      <w:r w:rsidR="00ED15D0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D17360" w:rsidRPr="00F64A4B" w:rsidRDefault="00D17360" w:rsidP="005A4A2A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D17360" w:rsidRPr="00F64A4B" w:rsidRDefault="009B6F5A" w:rsidP="00DD7512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Esse recurso ajuda parceiros da Microsoft e do Windows a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Como parte da configuração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Para ajudar a evitar problemas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versões futuras do software.</w:t>
      </w:r>
    </w:p>
    <w:p w:rsidR="00D17360" w:rsidRPr="00F64A4B" w:rsidRDefault="00D17360" w:rsidP="00DD7512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D17360" w:rsidRPr="00F64A4B" w:rsidRDefault="00D17360" w:rsidP="00ED15D0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 w:rsidR="00ED15D0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</w:t>
      </w:r>
      <w:r w:rsidR="001D01D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D17360" w:rsidRPr="00E13BCE" w:rsidRDefault="00D17360" w:rsidP="0026322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F86B7F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 w:rsidR="00263222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D17360" w:rsidRPr="00F64A4B" w:rsidRDefault="00D17360" w:rsidP="00ED15D0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D17360" w:rsidRPr="00ED15D0" w:rsidRDefault="00D17360" w:rsidP="00ED15D0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D17360" w:rsidRPr="00F64A4B" w:rsidRDefault="00D17360" w:rsidP="00805E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D17360" w:rsidRPr="00ED15D0" w:rsidRDefault="00D17360" w:rsidP="0075030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9B6F5A"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D17360" w:rsidRPr="00F64A4B" w:rsidRDefault="00D17360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D17360" w:rsidRPr="00F64A4B" w:rsidRDefault="00D17360" w:rsidP="00B577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B57731"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país caso estas proíbam tal alteração.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FIM DE DETERMINAR QUE O SOFTWARE SEJA ADEQUADO PARA TAL USO.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D17360" w:rsidRPr="00F64A4B" w:rsidRDefault="00D17360" w:rsidP="00677476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D17360" w:rsidRPr="00F64A4B" w:rsidRDefault="009B6F5A" w:rsidP="007D1620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7D162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D17360" w:rsidRPr="00F64A4B" w:rsidSect="00FE55C7">
      <w:footerReference w:type="default" r:id="rId10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360" w:rsidRPr="00621EC1" w:rsidRDefault="00D17360" w:rsidP="009C3EB0">
    <w:pPr>
      <w:rPr>
        <w:rStyle w:val="LogoportDoNotTranslate"/>
        <w:rFonts w:ascii="Tahoma" w:eastAsia="SimSun" w:hAnsi="Tahoma"/>
        <w:bCs/>
        <w:noProof w:val="0"/>
        <w:color w:val="auto"/>
      </w:rPr>
    </w:pPr>
    <w:r w:rsidRPr="00621EC1">
      <w:rPr>
        <w:rStyle w:val="LogoportDoNotTranslate"/>
        <w:rFonts w:ascii="Tahoma" w:eastAsia="SimSun" w:hAnsi="Tahoma"/>
        <w:bCs/>
        <w:noProof w:val="0"/>
        <w:color w:val="auto"/>
      </w:rPr>
      <w:t>ISV Royalty Agreement EULA (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July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1, 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2014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>)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  <w:t xml:space="preserve">Page 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2E3EFD">
      <w:rPr>
        <w:rStyle w:val="LogoportDoNotTranslate"/>
        <w:rFonts w:ascii="Tahoma" w:eastAsia="SimSun" w:hAnsi="Tahoma"/>
        <w:bCs/>
        <w:color w:val="auto"/>
      </w:rPr>
      <w:t>2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="002E3EFD">
      <w:fldChar w:fldCharType="begin"/>
    </w:r>
    <w:r w:rsidR="002E3EFD">
      <w:instrText xml:space="preserve"> NUMPAGES   \* MERGEFORMAT </w:instrText>
    </w:r>
    <w:r w:rsidR="002E3EFD">
      <w:fldChar w:fldCharType="separate"/>
    </w:r>
    <w:r w:rsidR="002E3EFD">
      <w:rPr>
        <w:noProof/>
      </w:rPr>
      <w:t>3</w:t>
    </w:r>
    <w:r w:rsidR="002E3EF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</w:t>
      </w:r>
      <w:r w:rsidR="009C3EB0">
        <w:rPr>
          <w:b/>
          <w:bCs/>
          <w:sz w:val="16"/>
          <w:szCs w:val="16"/>
          <w:lang w:val="pt-BR"/>
        </w:rPr>
        <w:t xml:space="preserve">R2 </w:t>
      </w:r>
      <w:r w:rsidRPr="00F80452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 w15:restartNumberingAfterBreak="0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0" w15:restartNumberingAfterBreak="0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21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8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2"/>
  </w:num>
  <w:num w:numId="25">
    <w:abstractNumId w:val="19"/>
  </w:num>
  <w:num w:numId="26">
    <w:abstractNumId w:val="3"/>
  </w:num>
  <w:num w:numId="27">
    <w:abstractNumId w:val="1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/0rYGGSriXt7XTuMl2Z7EDCeIz3XYYJkZ8QgJEMS3RIJaMKd8yPC4oAD0Fdnb6pxzJU/p2upRpP9u3SP+Yu7Hw==" w:salt="U7VEQi16nZk7HBzzOO/Orw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1A5B"/>
    <w:rsid w:val="000801D4"/>
    <w:rsid w:val="00090818"/>
    <w:rsid w:val="00092843"/>
    <w:rsid w:val="00097938"/>
    <w:rsid w:val="00097C52"/>
    <w:rsid w:val="000A1F9B"/>
    <w:rsid w:val="000B4FFB"/>
    <w:rsid w:val="000C6C96"/>
    <w:rsid w:val="000E1F8C"/>
    <w:rsid w:val="000E6B54"/>
    <w:rsid w:val="000F2E01"/>
    <w:rsid w:val="00133EDD"/>
    <w:rsid w:val="001526DF"/>
    <w:rsid w:val="00155A70"/>
    <w:rsid w:val="001A60ED"/>
    <w:rsid w:val="001A7828"/>
    <w:rsid w:val="001D01D5"/>
    <w:rsid w:val="001E79CB"/>
    <w:rsid w:val="00263222"/>
    <w:rsid w:val="002850CC"/>
    <w:rsid w:val="00290041"/>
    <w:rsid w:val="002A4182"/>
    <w:rsid w:val="002A450A"/>
    <w:rsid w:val="002B5649"/>
    <w:rsid w:val="002D7136"/>
    <w:rsid w:val="002E3EFD"/>
    <w:rsid w:val="00312BCF"/>
    <w:rsid w:val="00313460"/>
    <w:rsid w:val="003723A9"/>
    <w:rsid w:val="00384842"/>
    <w:rsid w:val="00420A87"/>
    <w:rsid w:val="00444667"/>
    <w:rsid w:val="00451BB4"/>
    <w:rsid w:val="00452E40"/>
    <w:rsid w:val="00464BED"/>
    <w:rsid w:val="0047704D"/>
    <w:rsid w:val="004930D5"/>
    <w:rsid w:val="0049529B"/>
    <w:rsid w:val="004A1765"/>
    <w:rsid w:val="00510309"/>
    <w:rsid w:val="00515A9F"/>
    <w:rsid w:val="00523DDE"/>
    <w:rsid w:val="0053071B"/>
    <w:rsid w:val="00542523"/>
    <w:rsid w:val="00545002"/>
    <w:rsid w:val="00551133"/>
    <w:rsid w:val="005A22F2"/>
    <w:rsid w:val="005A4A2A"/>
    <w:rsid w:val="005B5A22"/>
    <w:rsid w:val="005D7C54"/>
    <w:rsid w:val="005F1F9E"/>
    <w:rsid w:val="00621EC1"/>
    <w:rsid w:val="00663F2C"/>
    <w:rsid w:val="00677476"/>
    <w:rsid w:val="006A03BF"/>
    <w:rsid w:val="00724D36"/>
    <w:rsid w:val="00750305"/>
    <w:rsid w:val="00755FAB"/>
    <w:rsid w:val="007D1620"/>
    <w:rsid w:val="007F19CA"/>
    <w:rsid w:val="007F2030"/>
    <w:rsid w:val="00805E31"/>
    <w:rsid w:val="008228FA"/>
    <w:rsid w:val="0088656F"/>
    <w:rsid w:val="008B136E"/>
    <w:rsid w:val="00944482"/>
    <w:rsid w:val="009573BE"/>
    <w:rsid w:val="00965815"/>
    <w:rsid w:val="00972D23"/>
    <w:rsid w:val="009B34A2"/>
    <w:rsid w:val="009B5E25"/>
    <w:rsid w:val="009B6F5A"/>
    <w:rsid w:val="009C3EB0"/>
    <w:rsid w:val="00A432F1"/>
    <w:rsid w:val="00A5104F"/>
    <w:rsid w:val="00A65156"/>
    <w:rsid w:val="00A9451A"/>
    <w:rsid w:val="00AA7BAB"/>
    <w:rsid w:val="00AB0963"/>
    <w:rsid w:val="00AB571B"/>
    <w:rsid w:val="00AC42D8"/>
    <w:rsid w:val="00AF29DC"/>
    <w:rsid w:val="00B20580"/>
    <w:rsid w:val="00B34B7C"/>
    <w:rsid w:val="00B354E4"/>
    <w:rsid w:val="00B57731"/>
    <w:rsid w:val="00B65AD9"/>
    <w:rsid w:val="00B83CB8"/>
    <w:rsid w:val="00BA1F57"/>
    <w:rsid w:val="00BC6E62"/>
    <w:rsid w:val="00C22FAC"/>
    <w:rsid w:val="00C37FF1"/>
    <w:rsid w:val="00C5698F"/>
    <w:rsid w:val="00C575D7"/>
    <w:rsid w:val="00CA1C79"/>
    <w:rsid w:val="00CA3DBB"/>
    <w:rsid w:val="00CF2ED1"/>
    <w:rsid w:val="00D17360"/>
    <w:rsid w:val="00D35010"/>
    <w:rsid w:val="00D923EC"/>
    <w:rsid w:val="00D9779A"/>
    <w:rsid w:val="00DB4A88"/>
    <w:rsid w:val="00DB5E0B"/>
    <w:rsid w:val="00DD7512"/>
    <w:rsid w:val="00E13BCE"/>
    <w:rsid w:val="00E310B1"/>
    <w:rsid w:val="00E4191E"/>
    <w:rsid w:val="00E86BBE"/>
    <w:rsid w:val="00E9079C"/>
    <w:rsid w:val="00EA6DB0"/>
    <w:rsid w:val="00ED15D0"/>
    <w:rsid w:val="00EE78E6"/>
    <w:rsid w:val="00F0751C"/>
    <w:rsid w:val="00F13679"/>
    <w:rsid w:val="00F260B4"/>
    <w:rsid w:val="00F529F0"/>
    <w:rsid w:val="00F55DE2"/>
    <w:rsid w:val="00F64A4B"/>
    <w:rsid w:val="00F664C8"/>
    <w:rsid w:val="00F710B5"/>
    <w:rsid w:val="00F80452"/>
    <w:rsid w:val="00F85219"/>
    <w:rsid w:val="00F86B7F"/>
    <w:rsid w:val="00FE55C7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4E4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BA1F57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A1F57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A1F57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A1F57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A1F57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A1F57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A1F57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A1F57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A1F57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BA1F57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BA1F57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BA1F57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1F5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BA1F57"/>
    <w:pPr>
      <w:spacing w:before="0" w:after="160" w:line="240" w:lineRule="exact"/>
    </w:pPr>
  </w:style>
  <w:style w:type="character" w:customStyle="1" w:styleId="CharChar">
    <w:name w:val="Char Char"/>
    <w:uiPriority w:val="99"/>
    <w:rsid w:val="00BA1F57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BA1F57"/>
    <w:pPr>
      <w:ind w:left="357"/>
    </w:pPr>
  </w:style>
  <w:style w:type="paragraph" w:customStyle="1" w:styleId="Body2">
    <w:name w:val="Body 2"/>
    <w:basedOn w:val="Normal"/>
    <w:uiPriority w:val="99"/>
    <w:rsid w:val="00BA1F57"/>
    <w:pPr>
      <w:ind w:left="720"/>
    </w:pPr>
  </w:style>
  <w:style w:type="paragraph" w:customStyle="1" w:styleId="Body3">
    <w:name w:val="Body 3"/>
    <w:basedOn w:val="Normal"/>
    <w:uiPriority w:val="99"/>
    <w:rsid w:val="00BA1F57"/>
    <w:pPr>
      <w:ind w:left="1077"/>
    </w:pPr>
  </w:style>
  <w:style w:type="paragraph" w:customStyle="1" w:styleId="Body4">
    <w:name w:val="Body 4"/>
    <w:basedOn w:val="Normal"/>
    <w:uiPriority w:val="99"/>
    <w:rsid w:val="00BA1F57"/>
    <w:pPr>
      <w:ind w:left="1435"/>
    </w:pPr>
  </w:style>
  <w:style w:type="paragraph" w:customStyle="1" w:styleId="Body5">
    <w:name w:val="Body 5"/>
    <w:basedOn w:val="Normal"/>
    <w:uiPriority w:val="99"/>
    <w:rsid w:val="00BA1F57"/>
    <w:pPr>
      <w:ind w:left="1803"/>
    </w:pPr>
  </w:style>
  <w:style w:type="paragraph" w:customStyle="1" w:styleId="Body6">
    <w:name w:val="Body 6"/>
    <w:basedOn w:val="Normal"/>
    <w:uiPriority w:val="99"/>
    <w:rsid w:val="00BA1F57"/>
    <w:pPr>
      <w:ind w:left="2160"/>
    </w:pPr>
  </w:style>
  <w:style w:type="character" w:customStyle="1" w:styleId="Body6Char">
    <w:name w:val="Body 6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BA1F57"/>
    <w:pPr>
      <w:ind w:left="2506"/>
    </w:pPr>
  </w:style>
  <w:style w:type="paragraph" w:customStyle="1" w:styleId="Body8">
    <w:name w:val="Body 8"/>
    <w:basedOn w:val="Normal"/>
    <w:uiPriority w:val="99"/>
    <w:rsid w:val="00BA1F57"/>
    <w:pPr>
      <w:ind w:left="2863"/>
    </w:pPr>
  </w:style>
  <w:style w:type="paragraph" w:customStyle="1" w:styleId="Body9">
    <w:name w:val="Body 9"/>
    <w:basedOn w:val="Normal"/>
    <w:uiPriority w:val="99"/>
    <w:rsid w:val="00BA1F57"/>
    <w:pPr>
      <w:ind w:left="3221"/>
    </w:pPr>
  </w:style>
  <w:style w:type="paragraph" w:customStyle="1" w:styleId="Bullet1">
    <w:name w:val="Bullet 1"/>
    <w:basedOn w:val="Normal"/>
    <w:uiPriority w:val="99"/>
    <w:rsid w:val="00BA1F57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BA1F57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BA1F57"/>
    <w:pPr>
      <w:numPr>
        <w:numId w:val="3"/>
      </w:numPr>
    </w:pPr>
  </w:style>
  <w:style w:type="character" w:customStyle="1" w:styleId="Bullet3Char">
    <w:name w:val="Bullet 3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BA1F57"/>
    <w:pPr>
      <w:numPr>
        <w:numId w:val="4"/>
      </w:numPr>
    </w:pPr>
  </w:style>
  <w:style w:type="character" w:customStyle="1" w:styleId="Bullet4Char">
    <w:name w:val="Bullet 4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BA1F57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BA1F57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BA1F57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BA1F57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BA1F57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BA1F57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BA1F57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A1F57"/>
    <w:rPr>
      <w:b/>
      <w:bCs/>
    </w:rPr>
  </w:style>
  <w:style w:type="character" w:customStyle="1" w:styleId="PreambleChar">
    <w:name w:val="Preamble Char"/>
    <w:uiPriority w:val="99"/>
    <w:rsid w:val="00BA1F57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BA1F57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BA1F57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BA1F57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BA1F57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BA1F57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BA1F57"/>
    <w:rPr>
      <w:u w:val="single"/>
    </w:rPr>
  </w:style>
  <w:style w:type="character" w:customStyle="1" w:styleId="Bullet3UnderlinedChar">
    <w:name w:val="Bullet 3 Underlined Char"/>
    <w:uiPriority w:val="99"/>
    <w:rsid w:val="00BA1F57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BA1F57"/>
    <w:rPr>
      <w:u w:val="single"/>
    </w:rPr>
  </w:style>
  <w:style w:type="character" w:styleId="Hyperlink">
    <w:name w:val="Hyperlink"/>
    <w:uiPriority w:val="99"/>
    <w:rsid w:val="00BA1F57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BA1F57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BA1F57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BA1F57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BA1F57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BA1F57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BA1F57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BA1F57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BA1F57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BA1F57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BA1F57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BA1F57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BA1F57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BA1F57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1F57"/>
  </w:style>
  <w:style w:type="character" w:customStyle="1" w:styleId="FootnoteTextChar">
    <w:name w:val="Footnote Text Char"/>
    <w:link w:val="Foot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BA1F5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A1F57"/>
  </w:style>
  <w:style w:type="character" w:customStyle="1" w:styleId="EndnoteTextChar">
    <w:name w:val="Endnote Text Char"/>
    <w:link w:val="End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BA1F57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BA1F57"/>
  </w:style>
  <w:style w:type="character" w:customStyle="1" w:styleId="CommentTextChar">
    <w:name w:val="Comment Text Char"/>
    <w:link w:val="Comment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BA1F57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BA1F57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A1F57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BA1F57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BA1F57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F57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BA1F57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1F57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1F57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BA1F57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BA1F57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BA1F57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BA1F57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BA1F57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BA1F57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BA1F57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BA1F57"/>
    <w:rPr>
      <w:color w:val="0000FF"/>
    </w:rPr>
  </w:style>
  <w:style w:type="character" w:customStyle="1" w:styleId="LogoportPopup">
    <w:name w:val="LogoportPopup"/>
    <w:uiPriority w:val="99"/>
    <w:rsid w:val="00BA1F57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BA1F57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BA1F57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BA1F57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BA1F57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BA1F57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BA1F57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BA1F57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BA1F57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A1F57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BA1F57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BA1F57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BA1F57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BA1F57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BA1F57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0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222613-2135-4987-A2C0-DC96DFD37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1F64B-5304-49FF-A4E2-9EF86CB05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AA0560-C57C-457C-AABF-6A2BE73B79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2013-03-15T19:25:00Z</dcterms:created>
  <dcterms:modified xsi:type="dcterms:W3CDTF">2016-01-26T21:47:00Z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0x010100FD55DC668618B6459FCD3ACD6F4DD6FA</vt:lpwstr>
  </property>
  <property fmtid="{D5CDD505-2E9C-101B-9397-08002B2CF9AE}" pid="4" name="IsMyDocuments">
    <vt:bool>true</vt:bool>
  </property>
</Properties>
</file>